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B4C7F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532FEF">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532FEF">
        <w:rPr>
          <w:u w:val="single"/>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532FEF" w:rsidRPr="00532FEF">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bookmarkStart w:id="0" w:name="_GoBack"/>
            <w:bookmarkEnd w:id="0"/>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 xml:space="preserve">tiekėjo, kuris yra juridinis asmuo, kita organizacija ar jos struktūrinis padalinys, per pastaruosius 5 metus buvo </w:t>
            </w:r>
            <w:r w:rsidR="00986781" w:rsidRPr="00986781">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A06BFC" w:rsidP="008F0F9E">
            <w:pPr>
              <w:pStyle w:val="NoSpacing"/>
              <w:jc w:val="both"/>
              <w:rPr>
                <w:rFonts w:ascii="Times New Roman" w:hAnsi="Times New Roman" w:cs="Times New Roman"/>
                <w:sz w:val="20"/>
                <w:szCs w:val="20"/>
                <w:u w:val="single"/>
              </w:rPr>
            </w:pPr>
            <w:hyperlink r:id="rId13">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A06BFC" w:rsidP="008F0F9E">
            <w:pPr>
              <w:pStyle w:val="NoSpacing"/>
              <w:jc w:val="both"/>
              <w:rPr>
                <w:rStyle w:val="Hyperlink"/>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A06BFC" w:rsidP="008F0F9E">
            <w:pPr>
              <w:pStyle w:val="NoSpacing"/>
              <w:jc w:val="both"/>
              <w:rPr>
                <w:rFonts w:ascii="Times New Roman" w:hAnsi="Times New Roman" w:cs="Times New Roman"/>
                <w:sz w:val="20"/>
                <w:szCs w:val="20"/>
              </w:rPr>
            </w:pPr>
            <w:hyperlink r:id="rId15"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A06BFC" w:rsidP="008F0F9E">
            <w:pPr>
              <w:pStyle w:val="NoSpacing"/>
              <w:jc w:val="both"/>
              <w:rPr>
                <w:rFonts w:ascii="Times New Roman" w:hAnsi="Times New Roman" w:cs="Times New Roman"/>
                <w:sz w:val="20"/>
                <w:szCs w:val="20"/>
                <w:lang w:eastAsia="en-US"/>
              </w:rPr>
            </w:pPr>
            <w:hyperlink r:id="rId17"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A06BFC" w:rsidP="008F0F9E">
            <w:pPr>
              <w:rPr>
                <w:bCs/>
                <w:iCs/>
                <w:sz w:val="20"/>
                <w:szCs w:val="20"/>
                <w:lang w:val="lt-LT"/>
              </w:rPr>
            </w:pPr>
            <w:hyperlink r:id="rId19"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 xml:space="preserve">darbo dienas nuo sprendimo priėmimo, raštu CPV IS priemonėmis pranešama pasiūlymus pateikusiems tiekėjams. Tiekėjams, kurių pasiūlymai neįrašyti į šią eilę, kartu su </w:t>
      </w:r>
      <w:r w:rsidRPr="005711CF">
        <w:rPr>
          <w:rFonts w:cs="Times New Roman"/>
          <w:color w:val="000000" w:themeColor="text1"/>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A06BFC"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0F1FAE23" w:rsidR="004C189C" w:rsidRDefault="004C189C">
        <w:pPr>
          <w:pStyle w:val="Header"/>
          <w:jc w:val="center"/>
        </w:pPr>
        <w:r>
          <w:fldChar w:fldCharType="begin"/>
        </w:r>
        <w:r>
          <w:instrText>PAGE   \* MERGEFORMAT</w:instrText>
        </w:r>
        <w:r>
          <w:fldChar w:fldCharType="separate"/>
        </w:r>
        <w:r w:rsidR="00A06BFC" w:rsidRPr="00A06BFC">
          <w:rPr>
            <w:noProof/>
            <w:lang w:val="lt-LT"/>
          </w:rPr>
          <w:t>3</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ecm4d/sfmis/fields"/>
  </ds:schemaRefs>
</ds:datastoreItem>
</file>

<file path=customXml/itemProps4.xml><?xml version="1.0" encoding="utf-8"?>
<ds:datastoreItem xmlns:ds="http://schemas.openxmlformats.org/officeDocument/2006/customXml" ds:itemID="{06432AFC-B920-4560-8F79-106EC0B1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Pages>
  <Words>46754</Words>
  <Characters>26651</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11</cp:revision>
  <cp:lastPrinted>2022-05-17T11:05:00Z</cp:lastPrinted>
  <dcterms:created xsi:type="dcterms:W3CDTF">2023-02-27T10:10:00Z</dcterms:created>
  <dcterms:modified xsi:type="dcterms:W3CDTF">2025-03-17T12:47:00Z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